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5E367E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505B2">
        <w:rPr>
          <w:b/>
          <w:sz w:val="20"/>
          <w:szCs w:val="20"/>
        </w:rPr>
        <w:t>Butler Catholic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0B1B96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505B2">
        <w:rPr>
          <w:b/>
          <w:sz w:val="20"/>
          <w:szCs w:val="20"/>
        </w:rPr>
        <w:t>204-10-100-4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5CF640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505B2">
        <w:rPr>
          <w:b/>
          <w:sz w:val="20"/>
          <w:szCs w:val="20"/>
        </w:rPr>
        <w:t>January 12,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618032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505B2">
        <w:rPr>
          <w:b/>
          <w:sz w:val="20"/>
          <w:szCs w:val="20"/>
        </w:rPr>
        <w:t>January 14,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B51C21F" w:rsidR="00223718" w:rsidRPr="00357703" w:rsidRDefault="00385E0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A5C020C" w:rsidR="00223718" w:rsidRPr="00357703" w:rsidRDefault="004505B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9C67DB0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4505B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05B2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="004505B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47EA083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505B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05B2">
        <w:rPr>
          <w:sz w:val="16"/>
          <w:szCs w:val="16"/>
        </w:rPr>
        <w:instrText xml:space="preserve"> FORMCHECKBOX </w:instrText>
      </w:r>
      <w:r w:rsidR="00E12863">
        <w:rPr>
          <w:sz w:val="16"/>
          <w:szCs w:val="16"/>
        </w:rPr>
      </w:r>
      <w:r w:rsidR="00E12863">
        <w:rPr>
          <w:sz w:val="16"/>
          <w:szCs w:val="16"/>
        </w:rPr>
        <w:fldChar w:fldCharType="separate"/>
      </w:r>
      <w:r w:rsidR="004505B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12863">
              <w:rPr>
                <w:rFonts w:ascii="Calibri" w:hAnsi="Calibri" w:cs="Calibri"/>
              </w:rPr>
            </w:r>
            <w:r w:rsidR="00E1286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E920698" w:rsidR="0079370C" w:rsidRPr="00E36FC5" w:rsidRDefault="004505B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47EAA98" w:rsidR="006B7A09" w:rsidRPr="009319BD" w:rsidRDefault="004505B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ABAD193" w:rsidR="006B7A09" w:rsidRPr="009319BD" w:rsidRDefault="004505B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7A04A5F" w:rsidR="006B7A09" w:rsidRPr="009319BD" w:rsidRDefault="004505B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66BBC47" w:rsidR="006B7A09" w:rsidRPr="009319BD" w:rsidRDefault="004505B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5A75F1C" w:rsidR="006B7A09" w:rsidRPr="009319BD" w:rsidRDefault="004505B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967F9CD" w:rsidR="006B7A09" w:rsidRPr="009319BD" w:rsidRDefault="004505B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1DB3D8C" w:rsidR="006B7A09" w:rsidRPr="009319BD" w:rsidRDefault="004505B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CD7A56C" w:rsidR="006B7A09" w:rsidRPr="009319BD" w:rsidRDefault="004505B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0D40D30" w:rsidR="006B7A09" w:rsidRPr="009319BD" w:rsidRDefault="004505B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CBDF78B" w:rsidR="00D03ED5" w:rsidRPr="009319BD" w:rsidRDefault="004505B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CBCFF18" w:rsidR="00D03ED5" w:rsidRPr="009319BD" w:rsidRDefault="004505B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6A450290" w:rsidR="00D24103" w:rsidRPr="009319BD" w:rsidRDefault="004505B2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2863">
              <w:rPr>
                <w:sz w:val="20"/>
                <w:szCs w:val="20"/>
              </w:rPr>
            </w:r>
            <w:r w:rsidR="00E12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B7FD0D8" w14:textId="77777777" w:rsidR="004505B2" w:rsidRDefault="004505B2" w:rsidP="004505B2">
            <w:pPr>
              <w:pStyle w:val="ListParagraph"/>
              <w:rPr>
                <w:sz w:val="20"/>
                <w:szCs w:val="20"/>
              </w:rPr>
            </w:pPr>
          </w:p>
          <w:p w14:paraId="14F3F7B2" w14:textId="07C5D4C2" w:rsidR="0027048A" w:rsidRPr="004505B2" w:rsidRDefault="004505B2" w:rsidP="004505B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505B2">
              <w:rPr>
                <w:sz w:val="20"/>
                <w:szCs w:val="20"/>
              </w:rPr>
              <w:t>SFA was very receptive to the desk review process. SFA was very timely in sending\submitting all required documents.</w:t>
            </w:r>
          </w:p>
          <w:p w14:paraId="42C62EB1" w14:textId="0A60D1C0" w:rsidR="004505B2" w:rsidRPr="004505B2" w:rsidRDefault="004505B2" w:rsidP="004505B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505B2">
              <w:rPr>
                <w:sz w:val="20"/>
                <w:szCs w:val="20"/>
              </w:rPr>
              <w:t xml:space="preserve">Site staff were organized Virtual observation went very well due to site staff cooperation. 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F766DF" w14:textId="77777777" w:rsidR="00647AC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6CDE" w14:textId="77777777" w:rsidR="001227C2" w:rsidRDefault="001227C2" w:rsidP="00A16BFB">
      <w:r>
        <w:separator/>
      </w:r>
    </w:p>
  </w:endnote>
  <w:endnote w:type="continuationSeparator" w:id="0">
    <w:p w14:paraId="4077DB97" w14:textId="77777777" w:rsidR="001227C2" w:rsidRDefault="001227C2" w:rsidP="00A16BFB">
      <w:r>
        <w:continuationSeparator/>
      </w:r>
    </w:p>
  </w:endnote>
  <w:endnote w:type="continuationNotice" w:id="1">
    <w:p w14:paraId="3B721D84" w14:textId="77777777" w:rsidR="001227C2" w:rsidRDefault="00122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6E6C" w14:textId="77777777" w:rsidR="001227C2" w:rsidRDefault="001227C2" w:rsidP="00A16BFB">
      <w:r>
        <w:separator/>
      </w:r>
    </w:p>
  </w:footnote>
  <w:footnote w:type="continuationSeparator" w:id="0">
    <w:p w14:paraId="48F6C0D9" w14:textId="77777777" w:rsidR="001227C2" w:rsidRDefault="001227C2" w:rsidP="00A16BFB">
      <w:r>
        <w:continuationSeparator/>
      </w:r>
    </w:p>
  </w:footnote>
  <w:footnote w:type="continuationNotice" w:id="1">
    <w:p w14:paraId="6C82991C" w14:textId="77777777" w:rsidR="001227C2" w:rsidRDefault="00122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E85B83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4505B2">
      <w:rPr>
        <w:sz w:val="16"/>
        <w:szCs w:val="16"/>
      </w:rPr>
      <w:t xml:space="preserve"> Butler Catholic School</w:t>
    </w:r>
  </w:p>
  <w:p w14:paraId="360D5ABF" w14:textId="3FBE016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505B2">
      <w:rPr>
        <w:sz w:val="16"/>
        <w:szCs w:val="16"/>
      </w:rPr>
      <w:t>204-10-100-4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751F"/>
    <w:multiLevelType w:val="hybridMultilevel"/>
    <w:tmpl w:val="08D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7"/>
  </w:num>
  <w:num w:numId="7">
    <w:abstractNumId w:val="21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readOnly" w:enforcement="1" w:cryptProviderType="rsaAES" w:cryptAlgorithmClass="hash" w:cryptAlgorithmType="typeAny" w:cryptAlgorithmSid="14" w:cryptSpinCount="100000" w:hash="3ig8tTl8ZE9Fh/XTaQHUUZjw61weMQDd2poHNp5eeLsN17CCbs/zghyp4tmlW7Fw/xg5UwdTyNabGxv9/waQCg==" w:salt="S+pWFbDP6vL0ehdIc/1ol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27C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505B2"/>
    <w:rsid w:val="00472468"/>
    <w:rsid w:val="004915D6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35DC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286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94B63-FF1A-4725-8FDD-D7D00339C6F7}"/>
</file>

<file path=customXml/itemProps5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2018-02-21T17:58:00Z</cp:lastPrinted>
  <dcterms:created xsi:type="dcterms:W3CDTF">2021-02-18T15:37:00Z</dcterms:created>
  <dcterms:modified xsi:type="dcterms:W3CDTF">2021-02-18T15:37:00Z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91200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